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-432" w:type="dxa"/>
        <w:tblLook w:val="01E0" w:firstRow="1" w:lastRow="1" w:firstColumn="1" w:lastColumn="1" w:noHBand="0" w:noVBand="0"/>
      </w:tblPr>
      <w:tblGrid>
        <w:gridCol w:w="8460"/>
        <w:gridCol w:w="6660"/>
      </w:tblGrid>
      <w:tr w:rsidR="00B4796B" w:rsidTr="00F90EFB">
        <w:trPr>
          <w:trHeight w:val="10632"/>
        </w:trPr>
        <w:tc>
          <w:tcPr>
            <w:tcW w:w="8460" w:type="dxa"/>
            <w:shd w:val="clear" w:color="auto" w:fill="auto"/>
          </w:tcPr>
          <w:p w:rsidR="00B4796B" w:rsidRPr="00174E21" w:rsidRDefault="00B4796B" w:rsidP="00F90EFB">
            <w:pPr>
              <w:ind w:right="1716"/>
            </w:pPr>
          </w:p>
          <w:p w:rsidR="00B4796B" w:rsidRDefault="00B4796B" w:rsidP="00F90EFB">
            <w:pPr>
              <w:ind w:right="1716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  <w:p w:rsidR="00B4796B" w:rsidRPr="00220FB1" w:rsidRDefault="00B4796B" w:rsidP="00F90EFB">
            <w:pPr>
              <w:ind w:right="1716"/>
              <w:rPr>
                <w:sz w:val="28"/>
                <w:szCs w:val="28"/>
                <w:lang w:val="en-US"/>
              </w:rPr>
            </w:pPr>
            <w:r w:rsidRPr="00C04BAA">
              <w:rPr>
                <w:b/>
                <w:sz w:val="32"/>
                <w:szCs w:val="32"/>
                <w:lang w:val="en-US"/>
              </w:rPr>
              <w:t>For all the Saints</w:t>
            </w:r>
          </w:p>
          <w:p w:rsidR="00B4796B" w:rsidRDefault="00B4796B" w:rsidP="00F90EFB">
            <w:pPr>
              <w:ind w:right="1291"/>
              <w:rPr>
                <w:sz w:val="18"/>
                <w:szCs w:val="18"/>
                <w:lang w:val="en-US"/>
              </w:rPr>
            </w:pPr>
            <w:r w:rsidRPr="008D2D2E">
              <w:rPr>
                <w:sz w:val="18"/>
                <w:szCs w:val="18"/>
                <w:lang w:val="en-US"/>
              </w:rPr>
              <w:t>Words by Bishop W. Walsham How. Tune "Sine Nomine" by Ralph Vaughan Williams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B4796B" w:rsidRPr="008D2D2E" w:rsidRDefault="00B4796B" w:rsidP="00F90EFB">
            <w:pPr>
              <w:ind w:right="1291"/>
              <w:rPr>
                <w:sz w:val="18"/>
                <w:szCs w:val="18"/>
                <w:lang w:val="en-US"/>
              </w:rPr>
            </w:pPr>
            <w:r w:rsidRPr="008D2D2E">
              <w:rPr>
                <w:sz w:val="18"/>
                <w:szCs w:val="18"/>
                <w:lang w:val="en-US"/>
              </w:rPr>
              <w:t>to which the Church Brampton verse is added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>For all the saints, who from their labo</w:t>
            </w:r>
            <w:r>
              <w:rPr>
                <w:lang w:val="en-US"/>
              </w:rPr>
              <w:t>u</w:t>
            </w:r>
            <w:r w:rsidRPr="0003345B">
              <w:rPr>
                <w:lang w:val="en-US"/>
              </w:rPr>
              <w:t>rs rest,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Who thee by faith before the world confessed,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Thy Name, O Jesus, be forever blessed.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>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2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Thou wast their Rock, their Fortress and their Might;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Thou, Lord, their Captain in the well fought fight;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Thou, in the darkness drear, their one true Light.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3</w:t>
            </w:r>
            <w:r>
              <w:rPr>
                <w:lang w:val="en-US"/>
              </w:rPr>
              <w:t xml:space="preserve">.  </w:t>
            </w:r>
            <w:r w:rsidRPr="0003345B">
              <w:rPr>
                <w:lang w:val="en-US"/>
              </w:rPr>
              <w:t>O may thy soldiers, faithful, true, and bold,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</w:t>
            </w:r>
            <w:r w:rsidRPr="0003345B">
              <w:rPr>
                <w:lang w:val="en-US"/>
              </w:rPr>
              <w:t>Fight as the saints who nobly fought of old,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And win, with them, the victor's crown of gold.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4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O blest communion, fellowship divine!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We feebly struggle, they in glory shine;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03345B">
              <w:rPr>
                <w:lang w:val="en-US"/>
              </w:rPr>
              <w:t>Yet all are one in thee, for all are thine.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 w:rsidRPr="0003345B">
              <w:rPr>
                <w:lang w:val="en-US"/>
              </w:rPr>
              <w:t xml:space="preserve">Botolph, our Saint, Abbot of </w:t>
            </w:r>
            <w:proofErr w:type="spellStart"/>
            <w:r w:rsidRPr="0003345B">
              <w:rPr>
                <w:lang w:val="en-US"/>
              </w:rPr>
              <w:t>Ikanhoe</w:t>
            </w:r>
            <w:proofErr w:type="spellEnd"/>
            <w:r w:rsidRPr="0003345B">
              <w:rPr>
                <w:lang w:val="en-US"/>
              </w:rPr>
              <w:t>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 w:rsidRPr="0003345B">
              <w:rPr>
                <w:lang w:val="en-US"/>
              </w:rPr>
              <w:t xml:space="preserve">His </w:t>
            </w:r>
            <w:proofErr w:type="spellStart"/>
            <w:r w:rsidRPr="0003345B">
              <w:rPr>
                <w:lang w:val="en-US"/>
              </w:rPr>
              <w:t>blessèd</w:t>
            </w:r>
            <w:proofErr w:type="spellEnd"/>
            <w:r w:rsidRPr="0003345B">
              <w:rPr>
                <w:lang w:val="en-US"/>
              </w:rPr>
              <w:t xml:space="preserve"> name may we forever know,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</w:t>
            </w:r>
            <w:r w:rsidRPr="0003345B">
              <w:rPr>
                <w:lang w:val="en-US"/>
              </w:rPr>
              <w:t xml:space="preserve"> For his good works so many years ago. </w:t>
            </w:r>
            <w:r>
              <w:rPr>
                <w:lang w:val="en-US"/>
              </w:rPr>
              <w:t xml:space="preserve"> </w:t>
            </w:r>
            <w:r w:rsidRPr="0003345B">
              <w:rPr>
                <w:lang w:val="en-US"/>
              </w:rPr>
              <w:t xml:space="preserve">   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5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And when the strife is fierce, the warfare long,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Steals on the ear the distant triumph song,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03345B">
              <w:rPr>
                <w:lang w:val="en-US"/>
              </w:rPr>
              <w:t>And hearts are brave, again, and arms are strong.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6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The golden evening brightens in the west;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Soon, soon to faithful warriors comes their rest;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Sweet is the calm of paradise the blessed.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7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But lo, there breaks a yet more glorious day;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03345B">
              <w:rPr>
                <w:lang w:val="en-US"/>
              </w:rPr>
              <w:t>The saints triumphant rise in bright array;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03345B">
              <w:rPr>
                <w:lang w:val="en-US"/>
              </w:rPr>
              <w:t>The King of glory passes on his way.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  <w:p w:rsidR="00B4796B" w:rsidRPr="0003345B" w:rsidRDefault="00B4796B" w:rsidP="00F90EFB">
            <w:pPr>
              <w:ind w:right="1291"/>
              <w:rPr>
                <w:sz w:val="16"/>
                <w:szCs w:val="16"/>
                <w:lang w:val="en-US"/>
              </w:rPr>
            </w:pP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8</w:t>
            </w:r>
            <w:r>
              <w:rPr>
                <w:lang w:val="en-US"/>
              </w:rPr>
              <w:t>.</w:t>
            </w:r>
            <w:r w:rsidRPr="0003345B">
              <w:rPr>
                <w:lang w:val="en-US"/>
              </w:rPr>
              <w:t xml:space="preserve"> From earth's wide bounds, from ocean's farthest coast,</w:t>
            </w:r>
          </w:p>
          <w:p w:rsidR="00B4796B" w:rsidRPr="0003345B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Through gates of pearl streams in the countless host,</w:t>
            </w:r>
          </w:p>
          <w:p w:rsidR="00B4796B" w:rsidRPr="00A7563F" w:rsidRDefault="00B4796B" w:rsidP="00F90EFB">
            <w:pPr>
              <w:ind w:right="1291"/>
              <w:rPr>
                <w:lang w:val="en-US"/>
              </w:rPr>
            </w:pPr>
            <w:r w:rsidRPr="0003345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03345B">
              <w:rPr>
                <w:lang w:val="en-US"/>
              </w:rPr>
              <w:t>And singing to Father, Son and Holy Ghost:</w:t>
            </w:r>
            <w:r>
              <w:rPr>
                <w:lang w:val="en-US"/>
              </w:rPr>
              <w:t xml:space="preserve">  </w:t>
            </w:r>
            <w:r w:rsidRPr="0003345B">
              <w:rPr>
                <w:lang w:val="en-US"/>
              </w:rPr>
              <w:t xml:space="preserve"> Alleluia, Alleluia!</w:t>
            </w:r>
          </w:p>
        </w:tc>
        <w:tc>
          <w:tcPr>
            <w:tcW w:w="6660" w:type="dxa"/>
            <w:shd w:val="clear" w:color="auto" w:fill="auto"/>
          </w:tcPr>
          <w:p w:rsidR="00B4796B" w:rsidRDefault="00B4796B" w:rsidP="00F90EFB"/>
          <w:p w:rsidR="00B4796B" w:rsidRPr="00345C16" w:rsidRDefault="00B4796B" w:rsidP="00F90EFB">
            <w:pPr>
              <w:jc w:val="center"/>
              <w:rPr>
                <w:b/>
                <w:sz w:val="40"/>
                <w:szCs w:val="40"/>
              </w:rPr>
            </w:pPr>
            <w:r w:rsidRPr="00345C16">
              <w:rPr>
                <w:b/>
                <w:sz w:val="40"/>
                <w:szCs w:val="40"/>
              </w:rPr>
              <w:t>Hymns for Saint Botolph’s Day</w:t>
            </w:r>
          </w:p>
          <w:p w:rsidR="00B4796B" w:rsidRDefault="00B4796B" w:rsidP="00F90EFB">
            <w:pPr>
              <w:jc w:val="center"/>
              <w:rPr>
                <w:sz w:val="28"/>
                <w:szCs w:val="28"/>
              </w:rPr>
            </w:pPr>
            <w:r w:rsidRPr="00345C16">
              <w:rPr>
                <w:sz w:val="28"/>
                <w:szCs w:val="28"/>
              </w:rPr>
              <w:t>Patronal Festival</w:t>
            </w:r>
            <w:r>
              <w:rPr>
                <w:sz w:val="28"/>
                <w:szCs w:val="28"/>
              </w:rPr>
              <w:t xml:space="preserve"> </w:t>
            </w:r>
            <w:r w:rsidRPr="00345C16">
              <w:rPr>
                <w:sz w:val="28"/>
                <w:szCs w:val="28"/>
              </w:rPr>
              <w:t>17</w:t>
            </w:r>
            <w:r w:rsidRPr="00345C16">
              <w:rPr>
                <w:sz w:val="28"/>
                <w:szCs w:val="28"/>
                <w:vertAlign w:val="superscript"/>
              </w:rPr>
              <w:t>th</w:t>
            </w:r>
            <w:r w:rsidRPr="00345C16">
              <w:rPr>
                <w:sz w:val="28"/>
                <w:szCs w:val="28"/>
              </w:rPr>
              <w:t xml:space="preserve"> June</w:t>
            </w:r>
          </w:p>
          <w:p w:rsidR="00B4796B" w:rsidRDefault="00B4796B" w:rsidP="00F90EFB"/>
          <w:p w:rsidR="00B4796B" w:rsidRPr="00345C16" w:rsidRDefault="00B4796B" w:rsidP="00F90EFB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</w:p>
          <w:p w:rsidR="00B4796B" w:rsidRPr="00345C16" w:rsidRDefault="00B4796B" w:rsidP="00F90EFB">
            <w:pPr>
              <w:ind w:left="1044"/>
              <w:rPr>
                <w:sz w:val="32"/>
                <w:szCs w:val="32"/>
                <w:lang w:val="en-US"/>
              </w:rPr>
            </w:pPr>
            <w:r w:rsidRPr="00345C16">
              <w:rPr>
                <w:b/>
                <w:bCs/>
                <w:sz w:val="32"/>
                <w:szCs w:val="32"/>
                <w:lang w:val="en-US"/>
              </w:rPr>
              <w:t>Lord Jesus, our eternal King</w:t>
            </w:r>
            <w:r w:rsidRPr="00345C16">
              <w:rPr>
                <w:sz w:val="32"/>
                <w:szCs w:val="32"/>
                <w:lang w:val="en-US"/>
              </w:rPr>
              <w:t xml:space="preserve"> </w:t>
            </w:r>
          </w:p>
          <w:p w:rsidR="00B4796B" w:rsidRPr="00345C16" w:rsidRDefault="00B4796B" w:rsidP="00F90EFB">
            <w:pPr>
              <w:ind w:left="1044"/>
              <w:rPr>
                <w:sz w:val="18"/>
                <w:szCs w:val="18"/>
              </w:rPr>
            </w:pPr>
            <w:r w:rsidRPr="00345C16">
              <w:rPr>
                <w:sz w:val="18"/>
                <w:szCs w:val="18"/>
                <w:lang w:val="en-US"/>
              </w:rPr>
              <w:t xml:space="preserve">Words by The Revd. Timothy L'Estrange, </w:t>
            </w:r>
          </w:p>
          <w:p w:rsidR="00B4796B" w:rsidRPr="00345C16" w:rsidRDefault="00B4796B" w:rsidP="00F90EFB">
            <w:pPr>
              <w:ind w:left="1044"/>
              <w:rPr>
                <w:lang w:val="en-US"/>
              </w:rPr>
            </w:pPr>
            <w:r w:rsidRPr="00345C16">
              <w:rPr>
                <w:sz w:val="18"/>
                <w:szCs w:val="18"/>
                <w:lang w:val="en-US"/>
              </w:rPr>
              <w:t>Tune: "St. Botolph" by Gordon Slater</w:t>
            </w:r>
          </w:p>
          <w:p w:rsidR="00B4796B" w:rsidRPr="00345C16" w:rsidRDefault="00B4796B" w:rsidP="00F90EFB">
            <w:pPr>
              <w:ind w:left="1044"/>
            </w:pP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</w:rPr>
            </w:pPr>
            <w:r w:rsidRPr="00345C16">
              <w:rPr>
                <w:bCs/>
                <w:sz w:val="28"/>
                <w:szCs w:val="28"/>
                <w:lang w:val="en-US"/>
              </w:rPr>
              <w:t>1. Lord Jesus, our eternal King</w:t>
            </w:r>
            <w:r w:rsidRPr="00345C16">
              <w:rPr>
                <w:b/>
                <w:bCs/>
                <w:sz w:val="28"/>
                <w:szCs w:val="28"/>
                <w:lang w:val="en-US"/>
              </w:rPr>
              <w:t>,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In whom our souls find rest,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May we for ever stand and sing,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With all thy loved ones blest.</w:t>
            </w:r>
          </w:p>
          <w:p w:rsidR="00B4796B" w:rsidRPr="00345C16" w:rsidRDefault="00B4796B" w:rsidP="00F90EFB">
            <w:pPr>
              <w:ind w:left="1044"/>
              <w:rPr>
                <w:sz w:val="20"/>
                <w:szCs w:val="20"/>
              </w:rPr>
            </w:pP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2. When from this bond of toil released,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Our hearts to thee ascend,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Grant us to know thy perfect peace,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And joys that never end.</w:t>
            </w:r>
          </w:p>
          <w:p w:rsidR="00B4796B" w:rsidRPr="00345C16" w:rsidRDefault="00B4796B" w:rsidP="00F90EFB">
            <w:pPr>
              <w:ind w:left="1044"/>
              <w:rPr>
                <w:sz w:val="20"/>
                <w:szCs w:val="20"/>
              </w:rPr>
            </w:pP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3. We praise thee for our patron's name,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Who all thy works confessed;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To whom thy weary people came,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And reborn faith professed.</w:t>
            </w:r>
          </w:p>
          <w:p w:rsidR="00B4796B" w:rsidRPr="00345C16" w:rsidRDefault="00B4796B" w:rsidP="00F90EFB">
            <w:pPr>
              <w:ind w:left="1044"/>
              <w:rPr>
                <w:sz w:val="20"/>
                <w:szCs w:val="20"/>
              </w:rPr>
            </w:pP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4. His holy wisdom praised by all,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May we through faith now see,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And when from heaven we hear the call,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With Botolph rest in thee.</w:t>
            </w:r>
          </w:p>
          <w:p w:rsidR="00B4796B" w:rsidRPr="00345C16" w:rsidRDefault="00B4796B" w:rsidP="00F90EFB">
            <w:pPr>
              <w:ind w:left="1044"/>
              <w:rPr>
                <w:sz w:val="20"/>
                <w:szCs w:val="20"/>
              </w:rPr>
            </w:pP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5. All glory to the Father raise,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As Botolph here confessed.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  <w:lang w:val="en-US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With glory to the Son, and praise; </w:t>
            </w:r>
          </w:p>
          <w:p w:rsidR="00B4796B" w:rsidRPr="00345C16" w:rsidRDefault="00B4796B" w:rsidP="00F90EFB">
            <w:pPr>
              <w:ind w:left="1044"/>
              <w:rPr>
                <w:sz w:val="28"/>
                <w:szCs w:val="28"/>
              </w:rPr>
            </w:pPr>
            <w:r w:rsidRPr="00345C16">
              <w:rPr>
                <w:sz w:val="28"/>
                <w:szCs w:val="28"/>
                <w:lang w:val="en-US"/>
              </w:rPr>
              <w:t xml:space="preserve">    And to the Spirit blessed.</w:t>
            </w:r>
          </w:p>
          <w:p w:rsidR="00B4796B" w:rsidRDefault="00B4796B" w:rsidP="00F90EFB"/>
        </w:tc>
      </w:tr>
    </w:tbl>
    <w:p w:rsidR="00E91382" w:rsidRDefault="00E91382"/>
    <w:tbl>
      <w:tblPr>
        <w:tblW w:w="14760" w:type="dxa"/>
        <w:tblInd w:w="-432" w:type="dxa"/>
        <w:tblLook w:val="01E0" w:firstRow="1" w:lastRow="1" w:firstColumn="1" w:lastColumn="1" w:noHBand="0" w:noVBand="0"/>
      </w:tblPr>
      <w:tblGrid>
        <w:gridCol w:w="8100"/>
        <w:gridCol w:w="6660"/>
      </w:tblGrid>
      <w:tr w:rsidR="00B4796B" w:rsidTr="00F90EFB">
        <w:trPr>
          <w:trHeight w:val="10484"/>
        </w:trPr>
        <w:tc>
          <w:tcPr>
            <w:tcW w:w="8100" w:type="dxa"/>
            <w:shd w:val="clear" w:color="auto" w:fill="auto"/>
          </w:tcPr>
          <w:p w:rsidR="00B4796B" w:rsidRPr="003D11E2" w:rsidRDefault="00B4796B" w:rsidP="00F90EFB">
            <w:pPr>
              <w:ind w:left="612"/>
              <w:rPr>
                <w:b/>
                <w:sz w:val="32"/>
                <w:szCs w:val="32"/>
                <w:lang w:val="en-US"/>
              </w:rPr>
            </w:pPr>
            <w:r w:rsidRPr="003D11E2">
              <w:rPr>
                <w:b/>
                <w:sz w:val="32"/>
                <w:szCs w:val="32"/>
                <w:lang w:val="en-US"/>
              </w:rPr>
              <w:lastRenderedPageBreak/>
              <w:t>2</w:t>
            </w:r>
          </w:p>
          <w:p w:rsidR="00B4796B" w:rsidRPr="003D11E2" w:rsidRDefault="00B4796B" w:rsidP="00F90EFB">
            <w:pPr>
              <w:ind w:left="612"/>
              <w:rPr>
                <w:b/>
                <w:sz w:val="32"/>
                <w:szCs w:val="32"/>
              </w:rPr>
            </w:pPr>
            <w:r w:rsidRPr="003D11E2">
              <w:rPr>
                <w:b/>
                <w:sz w:val="32"/>
                <w:szCs w:val="32"/>
                <w:lang w:val="en-US"/>
              </w:rPr>
              <w:t>Jesus, to you we bring our praise</w:t>
            </w:r>
          </w:p>
          <w:p w:rsidR="00B4796B" w:rsidRPr="003D11E2" w:rsidRDefault="00B4796B" w:rsidP="00F90EFB">
            <w:pPr>
              <w:ind w:left="612" w:right="-108"/>
              <w:rPr>
                <w:i/>
                <w:iCs/>
                <w:sz w:val="20"/>
                <w:szCs w:val="20"/>
                <w:lang w:val="en-US"/>
              </w:rPr>
            </w:pPr>
            <w:r w:rsidRPr="003D11E2">
              <w:rPr>
                <w:sz w:val="20"/>
                <w:szCs w:val="20"/>
                <w:lang w:val="en-US"/>
              </w:rPr>
              <w:t xml:space="preserve">Words by </w:t>
            </w:r>
            <w:r w:rsidRPr="003D11E2">
              <w:rPr>
                <w:iCs/>
                <w:sz w:val="20"/>
                <w:szCs w:val="20"/>
                <w:lang w:val="en-US"/>
              </w:rPr>
              <w:t xml:space="preserve">Richard  </w:t>
            </w:r>
            <w:proofErr w:type="spellStart"/>
            <w:r w:rsidRPr="003D11E2">
              <w:rPr>
                <w:iCs/>
                <w:sz w:val="20"/>
                <w:szCs w:val="20"/>
                <w:lang w:val="en-US"/>
              </w:rPr>
              <w:t>Howlett</w:t>
            </w:r>
            <w:proofErr w:type="spellEnd"/>
            <w:r w:rsidRPr="003D11E2">
              <w:rPr>
                <w:iCs/>
                <w:sz w:val="20"/>
                <w:szCs w:val="20"/>
                <w:lang w:val="en-US"/>
              </w:rPr>
              <w:t>-Jones, 1998</w:t>
            </w:r>
          </w:p>
          <w:p w:rsidR="00B4796B" w:rsidRPr="003D11E2" w:rsidRDefault="00B4796B" w:rsidP="00F90EFB">
            <w:pPr>
              <w:ind w:left="612" w:right="-108"/>
              <w:rPr>
                <w:sz w:val="20"/>
                <w:szCs w:val="20"/>
                <w:lang w:val="en-US"/>
              </w:rPr>
            </w:pPr>
            <w:r w:rsidRPr="003D11E2">
              <w:rPr>
                <w:sz w:val="20"/>
                <w:szCs w:val="20"/>
                <w:lang w:val="en-US"/>
              </w:rPr>
              <w:t>Tune: "Fulda" by William Gardiner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lang w:val="en-US"/>
              </w:rPr>
            </w:pP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iCs/>
                <w:sz w:val="32"/>
                <w:szCs w:val="32"/>
                <w:lang w:val="en-US"/>
              </w:rPr>
              <w:t xml:space="preserve">1. </w:t>
            </w:r>
            <w:r w:rsidRPr="003D11E2">
              <w:rPr>
                <w:sz w:val="32"/>
                <w:szCs w:val="32"/>
                <w:lang w:val="en-US"/>
              </w:rPr>
              <w:t xml:space="preserve">Jesus, to you we bring our praise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For Botolph's still-enduring name: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 beacon shining from this church 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Through open doors with steady flame.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2. We celebrate his hardy faith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Which steeled his journeys as he strode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Through many a distant wilderness, 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And preached that faith along the road.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3. We celebrate him for his church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And school he built above the tide;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His mission to his followers, 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 faithful teacher at their side.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4. Remembering that still quiet place,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We offer here our churchyard's ease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For thoughts of God and loved ones past,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Among the flowers and the trees.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sz w:val="32"/>
                <w:szCs w:val="32"/>
                <w:lang w:val="en-US"/>
              </w:rPr>
            </w:pP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5. So may this church bring hope to all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Who enter here for thought and prayer, </w:t>
            </w:r>
          </w:p>
          <w:p w:rsidR="00B4796B" w:rsidRPr="003D11E2" w:rsidRDefault="00B4796B" w:rsidP="00F90EFB">
            <w:pPr>
              <w:ind w:left="612"/>
              <w:rPr>
                <w:sz w:val="32"/>
                <w:szCs w:val="32"/>
                <w:lang w:val="en-US"/>
              </w:rPr>
            </w:pPr>
            <w:r w:rsidRPr="003D11E2">
              <w:rPr>
                <w:sz w:val="32"/>
                <w:szCs w:val="32"/>
                <w:lang w:val="en-US"/>
              </w:rPr>
              <w:t xml:space="preserve">    A witness, Jesus, to your love, </w:t>
            </w:r>
          </w:p>
          <w:p w:rsidR="00B4796B" w:rsidRDefault="00B4796B" w:rsidP="00F90EFB">
            <w:pPr>
              <w:ind w:right="-108"/>
            </w:pPr>
            <w:r w:rsidRPr="003D11E2">
              <w:rPr>
                <w:sz w:val="32"/>
                <w:szCs w:val="32"/>
                <w:lang w:val="en-US"/>
              </w:rPr>
              <w:t xml:space="preserve">    </w:t>
            </w:r>
            <w:r>
              <w:rPr>
                <w:sz w:val="32"/>
                <w:szCs w:val="32"/>
                <w:lang w:val="en-US"/>
              </w:rPr>
              <w:t xml:space="preserve">       </w:t>
            </w:r>
            <w:r w:rsidRPr="003D11E2">
              <w:rPr>
                <w:sz w:val="32"/>
                <w:szCs w:val="32"/>
                <w:lang w:val="en-US"/>
              </w:rPr>
              <w:t>To all your mercy and your care.</w:t>
            </w:r>
          </w:p>
        </w:tc>
        <w:tc>
          <w:tcPr>
            <w:tcW w:w="6660" w:type="dxa"/>
            <w:shd w:val="clear" w:color="auto" w:fill="auto"/>
          </w:tcPr>
          <w:p w:rsidR="00B4796B" w:rsidRDefault="00B4796B" w:rsidP="00F90EFB">
            <w:pPr>
              <w:ind w:left="1121" w:right="1716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</w:t>
            </w:r>
          </w:p>
          <w:p w:rsidR="00B4796B" w:rsidRPr="00C04BAA" w:rsidRDefault="00B4796B" w:rsidP="00F90EFB">
            <w:pPr>
              <w:ind w:left="1121" w:right="929"/>
              <w:rPr>
                <w:b/>
                <w:sz w:val="32"/>
                <w:szCs w:val="32"/>
                <w:lang w:val="en-US"/>
              </w:rPr>
            </w:pPr>
            <w:r w:rsidRPr="00C04BAA">
              <w:rPr>
                <w:b/>
                <w:bCs/>
                <w:sz w:val="32"/>
                <w:szCs w:val="32"/>
                <w:lang w:val="en-US"/>
              </w:rPr>
              <w:t>St. Botolph sought a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C04BAA">
              <w:rPr>
                <w:b/>
                <w:bCs/>
                <w:sz w:val="32"/>
                <w:szCs w:val="32"/>
                <w:lang w:val="en-US"/>
              </w:rPr>
              <w:t>desert spot</w:t>
            </w:r>
          </w:p>
          <w:p w:rsidR="00B4796B" w:rsidRPr="00C04BAA" w:rsidRDefault="00B4796B" w:rsidP="00F90EFB">
            <w:pPr>
              <w:ind w:left="1121" w:right="1716"/>
              <w:rPr>
                <w:sz w:val="20"/>
                <w:szCs w:val="20"/>
                <w:lang w:val="en-US"/>
              </w:rPr>
            </w:pPr>
            <w:r w:rsidRPr="00C04BAA">
              <w:rPr>
                <w:sz w:val="20"/>
                <w:szCs w:val="20"/>
                <w:lang w:val="en-US"/>
              </w:rPr>
              <w:t xml:space="preserve">Words by Jane </w:t>
            </w:r>
            <w:proofErr w:type="spellStart"/>
            <w:r w:rsidRPr="00C04BAA">
              <w:rPr>
                <w:sz w:val="20"/>
                <w:szCs w:val="20"/>
                <w:lang w:val="en-US"/>
              </w:rPr>
              <w:t>Dansie</w:t>
            </w:r>
            <w:proofErr w:type="spellEnd"/>
            <w:r w:rsidRPr="00C04BAA">
              <w:rPr>
                <w:sz w:val="20"/>
                <w:szCs w:val="20"/>
                <w:lang w:val="en-US"/>
              </w:rPr>
              <w:t xml:space="preserve"> </w:t>
            </w:r>
          </w:p>
          <w:p w:rsidR="00B4796B" w:rsidRDefault="00B4796B" w:rsidP="00F90EFB">
            <w:pPr>
              <w:ind w:left="1121" w:right="1716"/>
              <w:rPr>
                <w:sz w:val="20"/>
                <w:szCs w:val="20"/>
                <w:lang w:val="en-US"/>
              </w:rPr>
            </w:pPr>
            <w:r w:rsidRPr="00C04BAA">
              <w:rPr>
                <w:sz w:val="20"/>
                <w:szCs w:val="20"/>
                <w:lang w:val="en-US"/>
              </w:rPr>
              <w:t>Tune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1407D6">
              <w:rPr>
                <w:sz w:val="20"/>
                <w:szCs w:val="20"/>
                <w:lang w:val="en-US"/>
              </w:rPr>
              <w:t>"</w:t>
            </w:r>
            <w:r>
              <w:rPr>
                <w:sz w:val="20"/>
                <w:szCs w:val="20"/>
                <w:lang w:val="en-US"/>
              </w:rPr>
              <w:t xml:space="preserve">St </w:t>
            </w:r>
            <w:proofErr w:type="spellStart"/>
            <w:r>
              <w:rPr>
                <w:sz w:val="20"/>
                <w:szCs w:val="20"/>
                <w:lang w:val="en-US"/>
              </w:rPr>
              <w:t>Fulbert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B4796B" w:rsidRPr="00C04BAA" w:rsidRDefault="00B4796B" w:rsidP="00F90EFB">
            <w:pPr>
              <w:ind w:left="1121" w:right="1716"/>
              <w:rPr>
                <w:lang w:val="en-US"/>
              </w:rPr>
            </w:pP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bCs/>
                <w:sz w:val="32"/>
                <w:szCs w:val="32"/>
                <w:lang w:val="en-US"/>
              </w:rPr>
              <w:t>1. St. Botolph sought a desert spot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And found a lonely mound,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He opened there a house of prayer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And made it holy ground.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2. He lived a humble, quiet life,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From crowded scenes apart;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Yet others often sought him out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To share his joy of heart.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3. The fight for right is sometimes seen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As battles with the sword,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But quiet strength can win the day,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When given to the Lord.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4. Wherever we may find ourselves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In strange or well-known place,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May seekers find us keen to share </w:t>
            </w:r>
          </w:p>
          <w:p w:rsidR="00B4796B" w:rsidRPr="00126DDF" w:rsidRDefault="00B4796B" w:rsidP="00F90EFB">
            <w:pPr>
              <w:ind w:left="1121" w:right="220"/>
              <w:rPr>
                <w:sz w:val="32"/>
                <w:szCs w:val="32"/>
                <w:lang w:val="en-US"/>
              </w:rPr>
            </w:pPr>
            <w:r w:rsidRPr="00126DDF">
              <w:rPr>
                <w:sz w:val="32"/>
                <w:szCs w:val="32"/>
                <w:lang w:val="en-US"/>
              </w:rPr>
              <w:t xml:space="preserve">    Our knowledge of God's grace.</w:t>
            </w:r>
          </w:p>
          <w:p w:rsidR="00B4796B" w:rsidRPr="003D11E2" w:rsidRDefault="00B4796B" w:rsidP="00F90EFB">
            <w:pPr>
              <w:ind w:left="612"/>
              <w:rPr>
                <w:i/>
                <w:iCs/>
                <w:sz w:val="32"/>
                <w:szCs w:val="32"/>
                <w:lang w:val="en-US"/>
              </w:rPr>
            </w:pPr>
          </w:p>
        </w:tc>
      </w:tr>
    </w:tbl>
    <w:p w:rsidR="00B4796B" w:rsidRDefault="00B4796B">
      <w:bookmarkStart w:id="0" w:name="_GoBack"/>
      <w:bookmarkEnd w:id="0"/>
    </w:p>
    <w:sectPr w:rsidR="00B4796B" w:rsidSect="00B4796B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D0608"/>
    <w:multiLevelType w:val="hybridMultilevel"/>
    <w:tmpl w:val="8B6E87F4"/>
    <w:lvl w:ilvl="0" w:tplc="C22EE22E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6B"/>
    <w:rsid w:val="00992554"/>
    <w:rsid w:val="00B4796B"/>
    <w:rsid w:val="00E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A6307-BC7F-4495-ABE6-EDEF6EE8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T11L">
    <w:name w:val="BU T 11 L"/>
    <w:basedOn w:val="Normal"/>
    <w:next w:val="Normal"/>
    <w:qFormat/>
    <w:rsid w:val="0099255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Pepper</dc:creator>
  <cp:keywords/>
  <dc:description/>
  <cp:lastModifiedBy>Denis Pepper</cp:lastModifiedBy>
  <cp:revision>1</cp:revision>
  <dcterms:created xsi:type="dcterms:W3CDTF">2018-07-14T09:37:00Z</dcterms:created>
  <dcterms:modified xsi:type="dcterms:W3CDTF">2018-07-14T09:40:00Z</dcterms:modified>
</cp:coreProperties>
</file>